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7646B" w14:textId="026D817C" w:rsidR="00CB7CA7" w:rsidRPr="0024729A" w:rsidRDefault="00511DDF" w:rsidP="00CB7CA7">
      <w:pPr>
        <w:rPr>
          <w:rFonts w:ascii="Poppins" w:hAnsi="Poppins" w:cs="Poppins"/>
        </w:rPr>
      </w:pPr>
      <w:r w:rsidRPr="0024729A">
        <w:rPr>
          <w:rFonts w:ascii="Poppins" w:hAnsi="Poppins" w:cs="Poppins"/>
          <w:b/>
          <w:bCs/>
        </w:rPr>
        <w:t>ABOUT THE BURSARY</w:t>
      </w:r>
      <w:r w:rsidR="00CB7CA7" w:rsidRPr="0024729A">
        <w:rPr>
          <w:rFonts w:ascii="Poppins" w:hAnsi="Poppins" w:cs="Poppins"/>
          <w:b/>
          <w:bCs/>
        </w:rPr>
        <w:t xml:space="preserve"> </w:t>
      </w:r>
    </w:p>
    <w:p w14:paraId="4BFE162D" w14:textId="77777777" w:rsidR="003A29DB" w:rsidRDefault="00CB7CA7" w:rsidP="001555C4">
      <w:pPr>
        <w:spacing w:after="120"/>
      </w:pPr>
      <w:r w:rsidRPr="00CD7DB6">
        <w:rPr>
          <w:b/>
          <w:bCs/>
        </w:rPr>
        <w:t>Disability Employment Australia supports the participation of people with disability by providing a Subsidised Attendance Bursary in the form of heavily discounted registration to the Disability Employment Australia (DEA) Conference.</w:t>
      </w:r>
    </w:p>
    <w:p w14:paraId="64C42720" w14:textId="6E48F5B4" w:rsidR="00CB7CA7" w:rsidRPr="000C5DC1" w:rsidRDefault="003A29DB" w:rsidP="001555C4">
      <w:pPr>
        <w:spacing w:after="120"/>
        <w:rPr>
          <w:b/>
          <w:bCs/>
        </w:rPr>
      </w:pPr>
      <w:r w:rsidRPr="000C5DC1">
        <w:rPr>
          <w:b/>
          <w:bCs/>
        </w:rPr>
        <w:t xml:space="preserve">If you are a person with disability, have an interest in the </w:t>
      </w:r>
      <w:r w:rsidR="000C5DC1" w:rsidRPr="000C5DC1">
        <w:rPr>
          <w:b/>
          <w:bCs/>
        </w:rPr>
        <w:t>disability employment sector and meet the criteria below, we encourage you to apply</w:t>
      </w:r>
      <w:r w:rsidR="000C5DC1">
        <w:rPr>
          <w:b/>
          <w:bCs/>
        </w:rPr>
        <w:t xml:space="preserve"> for the Bursary</w:t>
      </w:r>
      <w:r w:rsidR="000C5DC1" w:rsidRPr="000C5DC1">
        <w:rPr>
          <w:b/>
          <w:bCs/>
        </w:rPr>
        <w:t>.</w:t>
      </w:r>
      <w:r w:rsidR="00CB7CA7" w:rsidRPr="000C5DC1">
        <w:rPr>
          <w:b/>
          <w:bCs/>
        </w:rPr>
        <w:t xml:space="preserve"> </w:t>
      </w:r>
    </w:p>
    <w:p w14:paraId="541DD0B0" w14:textId="77777777" w:rsidR="00CB7CA7" w:rsidRPr="00F7181B" w:rsidRDefault="00CB7CA7" w:rsidP="001555C4">
      <w:pPr>
        <w:spacing w:after="120"/>
      </w:pPr>
      <w:r w:rsidRPr="00F7181B">
        <w:t xml:space="preserve">The DEA Conference focuses on positive employment outcomes for people with disability and accessibility in the open labour market. </w:t>
      </w:r>
    </w:p>
    <w:p w14:paraId="16DBD684" w14:textId="7A66D899" w:rsidR="00CB7CA7" w:rsidRDefault="00CB7CA7" w:rsidP="001555C4">
      <w:pPr>
        <w:spacing w:after="120"/>
      </w:pPr>
      <w:r w:rsidRPr="00F7181B">
        <w:t xml:space="preserve">The Conference will provide an optimal opportunity to learn from the sector about the benefits of employment. The discounted rate should promote </w:t>
      </w:r>
      <w:r w:rsidR="00943233">
        <w:t>greater access</w:t>
      </w:r>
      <w:r w:rsidRPr="00F7181B">
        <w:t xml:space="preserve">, where normally </w:t>
      </w:r>
      <w:r w:rsidR="001F4B2A">
        <w:t>the</w:t>
      </w:r>
      <w:r w:rsidRPr="00F7181B">
        <w:t xml:space="preserve"> cost would prevent </w:t>
      </w:r>
      <w:r w:rsidR="001F69FE">
        <w:t>you</w:t>
      </w:r>
      <w:r w:rsidRPr="00F7181B">
        <w:t xml:space="preserve"> from attending. </w:t>
      </w:r>
    </w:p>
    <w:p w14:paraId="1AE32D25" w14:textId="255B779B" w:rsidR="00390DF0" w:rsidRPr="00F7181B" w:rsidRDefault="00390DF0" w:rsidP="001555C4">
      <w:pPr>
        <w:spacing w:after="120"/>
      </w:pPr>
      <w:r>
        <w:t>The Bursary includes discounted attendance for you</w:t>
      </w:r>
      <w:r w:rsidR="003C6F9D">
        <w:t xml:space="preserve">. If you require a support person, they </w:t>
      </w:r>
      <w:r w:rsidR="00FC5E27">
        <w:t xml:space="preserve">can attend with you at no </w:t>
      </w:r>
      <w:r w:rsidR="00F7783B">
        <w:t xml:space="preserve">additional </w:t>
      </w:r>
      <w:r w:rsidR="00FC5E27">
        <w:t>cost</w:t>
      </w:r>
      <w:r w:rsidR="008F3703">
        <w:t xml:space="preserve">. It does not include transport, </w:t>
      </w:r>
      <w:r w:rsidR="00C4658E">
        <w:t>accommodation,</w:t>
      </w:r>
      <w:r w:rsidR="008F3703">
        <w:t xml:space="preserve"> or meals</w:t>
      </w:r>
      <w:r w:rsidR="00492868">
        <w:t>. It does include admission to the Welcome Reception</w:t>
      </w:r>
      <w:r w:rsidR="00F7783B">
        <w:t xml:space="preserve"> and the C</w:t>
      </w:r>
      <w:r w:rsidR="00C60B14">
        <w:t>o</w:t>
      </w:r>
      <w:r w:rsidR="00F7783B">
        <w:t>nference</w:t>
      </w:r>
      <w:r w:rsidR="007336CD">
        <w:t xml:space="preserve"> (Tuesday and Wednesday)</w:t>
      </w:r>
      <w:r w:rsidR="00F7783B">
        <w:t>,</w:t>
      </w:r>
      <w:r w:rsidR="00492868">
        <w:t xml:space="preserve"> and food and beverages provided at the Conference.</w:t>
      </w:r>
    </w:p>
    <w:p w14:paraId="6EBACF57" w14:textId="77777777" w:rsidR="00CB7CA7" w:rsidRPr="009F3931" w:rsidRDefault="00CB7CA7" w:rsidP="00CB7CA7">
      <w:pPr>
        <w:rPr>
          <w:b/>
          <w:bCs/>
          <w:sz w:val="8"/>
          <w:szCs w:val="8"/>
        </w:rPr>
      </w:pPr>
    </w:p>
    <w:p w14:paraId="0AC152FC" w14:textId="15209115" w:rsidR="00CB7CA7" w:rsidRPr="0024729A" w:rsidRDefault="00CB7CA7" w:rsidP="00CB7CA7">
      <w:pPr>
        <w:rPr>
          <w:rFonts w:ascii="Poppins" w:hAnsi="Poppins" w:cs="Poppins"/>
        </w:rPr>
      </w:pPr>
      <w:r w:rsidRPr="0024729A">
        <w:rPr>
          <w:rFonts w:ascii="Poppins" w:hAnsi="Poppins" w:cs="Poppins"/>
          <w:b/>
          <w:bCs/>
        </w:rPr>
        <w:t xml:space="preserve">ELIGIBILITY </w:t>
      </w:r>
    </w:p>
    <w:p w14:paraId="35993689" w14:textId="77777777" w:rsidR="00CB7CA7" w:rsidRPr="00F7181B" w:rsidRDefault="00CB7CA7" w:rsidP="001555C4">
      <w:pPr>
        <w:spacing w:after="120"/>
      </w:pPr>
      <w:r w:rsidRPr="00F7181B">
        <w:t xml:space="preserve">The reduced price does not apply to staff and/or Board members of government-funded and contracted Employment Service organisations or government staff. </w:t>
      </w:r>
    </w:p>
    <w:p w14:paraId="51CDE6F5" w14:textId="4B726FF1" w:rsidR="00CB7CA7" w:rsidRPr="00F7181B" w:rsidRDefault="004D2C93" w:rsidP="001555C4">
      <w:pPr>
        <w:spacing w:after="120"/>
      </w:pPr>
      <w:r>
        <w:t>To be clear, the Bursary</w:t>
      </w:r>
      <w:r w:rsidR="00CB7CA7" w:rsidRPr="00F7181B">
        <w:t xml:space="preserve"> will be</w:t>
      </w:r>
      <w:r w:rsidR="00D3469B">
        <w:t xml:space="preserve"> offered only to people meeting both of the below criteria</w:t>
      </w:r>
      <w:r w:rsidR="00CB7CA7" w:rsidRPr="00F7181B">
        <w:t xml:space="preserve">: </w:t>
      </w:r>
    </w:p>
    <w:p w14:paraId="63221FE4" w14:textId="3E68AEA0" w:rsidR="00CB7CA7" w:rsidRPr="00F7181B" w:rsidRDefault="00CB7CA7" w:rsidP="001555C4">
      <w:pPr>
        <w:spacing w:after="120"/>
      </w:pPr>
      <w:r w:rsidRPr="00F7181B">
        <w:t xml:space="preserve">1. </w:t>
      </w:r>
      <w:r w:rsidR="00D3469B">
        <w:t>P</w:t>
      </w:r>
      <w:r w:rsidRPr="00F7181B">
        <w:t xml:space="preserve">eople with disability </w:t>
      </w:r>
      <w:r>
        <w:t xml:space="preserve">who are </w:t>
      </w:r>
      <w:r w:rsidRPr="00F7181B">
        <w:t xml:space="preserve">Australian citizens </w:t>
      </w:r>
      <w:r>
        <w:t>or</w:t>
      </w:r>
      <w:r w:rsidRPr="00F7181B">
        <w:t xml:space="preserve"> Australian Permanent Residents</w:t>
      </w:r>
      <w:r>
        <w:t>.</w:t>
      </w:r>
    </w:p>
    <w:p w14:paraId="2F2E5455" w14:textId="3C4E82F0" w:rsidR="00CB7CA7" w:rsidRPr="00F7181B" w:rsidRDefault="00CB7CA7" w:rsidP="001555C4">
      <w:pPr>
        <w:spacing w:after="120"/>
      </w:pPr>
      <w:r w:rsidRPr="00F7181B">
        <w:t xml:space="preserve">2. </w:t>
      </w:r>
      <w:r w:rsidR="00D3469B">
        <w:t>P</w:t>
      </w:r>
      <w:r w:rsidRPr="00F7181B">
        <w:t xml:space="preserve">eople who do </w:t>
      </w:r>
      <w:r w:rsidRPr="00F7181B">
        <w:rPr>
          <w:i/>
          <w:iCs/>
        </w:rPr>
        <w:t xml:space="preserve">not </w:t>
      </w:r>
      <w:r w:rsidRPr="00F7181B">
        <w:t xml:space="preserve">work for organisations </w:t>
      </w:r>
      <w:r>
        <w:t>that</w:t>
      </w:r>
      <w:r w:rsidRPr="00F7181B">
        <w:t xml:space="preserve"> could reasonably be expected to pay the full fee (sole traders, small not-for-profits etc.</w:t>
      </w:r>
      <w:r w:rsidR="00C4658E">
        <w:t>,</w:t>
      </w:r>
      <w:r w:rsidRPr="00F7181B">
        <w:t xml:space="preserve"> would be eligible). </w:t>
      </w:r>
    </w:p>
    <w:p w14:paraId="5C128139" w14:textId="77777777" w:rsidR="00CB7CA7" w:rsidRDefault="00CB7CA7" w:rsidP="001555C4">
      <w:pPr>
        <w:spacing w:after="120"/>
        <w:rPr>
          <w:b/>
          <w:bCs/>
        </w:rPr>
      </w:pPr>
      <w:r w:rsidRPr="00F7181B">
        <w:t>Note:</w:t>
      </w:r>
      <w:r w:rsidRPr="00F7181B">
        <w:rPr>
          <w:b/>
          <w:bCs/>
        </w:rPr>
        <w:t xml:space="preserve"> </w:t>
      </w:r>
    </w:p>
    <w:p w14:paraId="56629B6F" w14:textId="77777777" w:rsidR="00470D68" w:rsidRDefault="00CB7CA7" w:rsidP="001555C4">
      <w:pPr>
        <w:spacing w:after="120"/>
        <w:rPr>
          <w:b/>
          <w:bCs/>
        </w:rPr>
      </w:pPr>
      <w:r w:rsidRPr="00F7181B">
        <w:rPr>
          <w:b/>
          <w:bCs/>
        </w:rPr>
        <w:t xml:space="preserve">Disability Employment Australia (DEA) reserves the right at its discretion to allow discounted Conference registration on a case-by-case basis and under exceptional circumstances. </w:t>
      </w:r>
    </w:p>
    <w:p w14:paraId="1F6606F0" w14:textId="41257E14" w:rsidR="00CB7CA7" w:rsidRPr="00F7181B" w:rsidRDefault="00CB7CA7" w:rsidP="001555C4">
      <w:pPr>
        <w:spacing w:after="120"/>
      </w:pPr>
      <w:r w:rsidRPr="00F7181B">
        <w:rPr>
          <w:b/>
          <w:bCs/>
        </w:rPr>
        <w:t xml:space="preserve">DEA is unable to assist with accommodation or travel expenses. </w:t>
      </w:r>
    </w:p>
    <w:p w14:paraId="53609410" w14:textId="77777777" w:rsidR="00CB7CA7" w:rsidRPr="009F3931" w:rsidRDefault="00CB7CA7" w:rsidP="00CB7CA7">
      <w:pPr>
        <w:rPr>
          <w:b/>
          <w:bCs/>
          <w:sz w:val="8"/>
          <w:szCs w:val="8"/>
        </w:rPr>
      </w:pPr>
    </w:p>
    <w:p w14:paraId="2824F8A9" w14:textId="11574EB5" w:rsidR="00CB7CA7" w:rsidRPr="0024729A" w:rsidRDefault="00CB7CA7" w:rsidP="00CB7CA7">
      <w:pPr>
        <w:rPr>
          <w:rFonts w:ascii="Poppins" w:hAnsi="Poppins" w:cs="Poppins"/>
        </w:rPr>
      </w:pPr>
      <w:r w:rsidRPr="0024729A">
        <w:rPr>
          <w:rFonts w:ascii="Poppins" w:hAnsi="Poppins" w:cs="Poppins"/>
          <w:b/>
          <w:bCs/>
        </w:rPr>
        <w:t xml:space="preserve">PRICING </w:t>
      </w:r>
    </w:p>
    <w:p w14:paraId="2D642C35" w14:textId="794E9AA3" w:rsidR="00CB7CA7" w:rsidRDefault="00CB7CA7" w:rsidP="001555C4">
      <w:pPr>
        <w:spacing w:after="120"/>
      </w:pPr>
      <w:r w:rsidRPr="00F7181B">
        <w:t xml:space="preserve">The discounted </w:t>
      </w:r>
      <w:r w:rsidR="00470D68">
        <w:t>Bursary cost</w:t>
      </w:r>
      <w:r w:rsidRPr="00F7181B">
        <w:t xml:space="preserve"> is $150</w:t>
      </w:r>
      <w:r w:rsidR="00470D68">
        <w:t xml:space="preserve">. (The standard rate is </w:t>
      </w:r>
      <w:r w:rsidRPr="00F7181B">
        <w:t>$</w:t>
      </w:r>
      <w:r>
        <w:t>2,350</w:t>
      </w:r>
      <w:r w:rsidRPr="00F7181B">
        <w:t xml:space="preserve">). The discounted Conference price will also include attendance to the Welcome Reception which officially opens the Conference, allowing delegates to network with sector professionals and peers. </w:t>
      </w:r>
    </w:p>
    <w:p w14:paraId="449AD73D" w14:textId="4A6A6A71" w:rsidR="001636CA" w:rsidRPr="00F7181B" w:rsidRDefault="001636CA" w:rsidP="001555C4">
      <w:pPr>
        <w:spacing w:after="120"/>
      </w:pPr>
      <w:r>
        <w:t xml:space="preserve">The Bursary will </w:t>
      </w:r>
      <w:r w:rsidRPr="00F60622">
        <w:rPr>
          <w:i/>
          <w:iCs/>
        </w:rPr>
        <w:t>not</w:t>
      </w:r>
      <w:r>
        <w:t xml:space="preserve"> include expenses such as transport, </w:t>
      </w:r>
      <w:r w:rsidR="00C4658E">
        <w:t>accommodation,</w:t>
      </w:r>
      <w:r>
        <w:t xml:space="preserve"> or sundries. It does include meals and snacks provided at the Conference.</w:t>
      </w:r>
    </w:p>
    <w:p w14:paraId="75261617" w14:textId="77777777" w:rsidR="001555C4" w:rsidRDefault="001555C4" w:rsidP="00CB7CA7">
      <w:pPr>
        <w:rPr>
          <w:rFonts w:ascii="Poppins" w:hAnsi="Poppins" w:cs="Poppins"/>
          <w:b/>
          <w:bCs/>
        </w:rPr>
      </w:pPr>
    </w:p>
    <w:p w14:paraId="3A34540C" w14:textId="2D035D7C" w:rsidR="00CB7CA7" w:rsidRPr="0024729A" w:rsidRDefault="00CB7CA7" w:rsidP="00CB7CA7">
      <w:pPr>
        <w:rPr>
          <w:rFonts w:ascii="Poppins" w:hAnsi="Poppins" w:cs="Poppins"/>
          <w:b/>
          <w:bCs/>
        </w:rPr>
      </w:pPr>
      <w:r w:rsidRPr="0024729A">
        <w:rPr>
          <w:rFonts w:ascii="Poppins" w:hAnsi="Poppins" w:cs="Poppins"/>
          <w:b/>
          <w:bCs/>
        </w:rPr>
        <w:t xml:space="preserve">APPLICATION PROCESS </w:t>
      </w:r>
    </w:p>
    <w:p w14:paraId="7700CBA9" w14:textId="50743079" w:rsidR="00CB7CA7" w:rsidRPr="00F7181B" w:rsidRDefault="00CB7CA7" w:rsidP="001555C4">
      <w:pPr>
        <w:spacing w:after="120"/>
      </w:pPr>
      <w:r w:rsidRPr="00F7181B">
        <w:t xml:space="preserve">To be considered for the discounted rate, Disability Employment Australia requires eligible participants to complete the </w:t>
      </w:r>
      <w:r w:rsidR="00267EA3">
        <w:t>TypeF</w:t>
      </w:r>
      <w:r w:rsidRPr="00F7181B">
        <w:t>orm</w:t>
      </w:r>
      <w:r w:rsidR="001A14DB">
        <w:t xml:space="preserve"> linked below</w:t>
      </w:r>
      <w:r w:rsidRPr="00F7181B">
        <w:t xml:space="preserve">, providing the following information and answering two questions: </w:t>
      </w:r>
    </w:p>
    <w:p w14:paraId="74920D80" w14:textId="77777777" w:rsidR="00CB7CA7" w:rsidRPr="00F7181B" w:rsidRDefault="00CB7CA7" w:rsidP="001555C4">
      <w:pPr>
        <w:spacing w:after="120"/>
      </w:pPr>
      <w:r w:rsidRPr="00F7181B">
        <w:t xml:space="preserve">INFORMATION </w:t>
      </w:r>
    </w:p>
    <w:p w14:paraId="221CD220" w14:textId="22B59E14" w:rsidR="00CB7CA7" w:rsidRDefault="00CB7CA7" w:rsidP="001555C4">
      <w:pPr>
        <w:pStyle w:val="ListParagraph"/>
        <w:numPr>
          <w:ilvl w:val="0"/>
          <w:numId w:val="2"/>
        </w:numPr>
        <w:spacing w:after="120"/>
      </w:pPr>
      <w:r w:rsidRPr="00F7181B">
        <w:t xml:space="preserve">Name and contact </w:t>
      </w:r>
      <w:r w:rsidR="00B4492E" w:rsidRPr="00F7181B">
        <w:t>details.</w:t>
      </w:r>
      <w:r w:rsidRPr="00F7181B">
        <w:t xml:space="preserve"> </w:t>
      </w:r>
    </w:p>
    <w:p w14:paraId="196B1F30" w14:textId="7A9DA92D" w:rsidR="00CB7CA7" w:rsidRPr="00F7181B" w:rsidRDefault="00CB7CA7" w:rsidP="001555C4">
      <w:pPr>
        <w:pStyle w:val="ListParagraph"/>
        <w:numPr>
          <w:ilvl w:val="0"/>
          <w:numId w:val="2"/>
        </w:numPr>
        <w:spacing w:after="120"/>
      </w:pPr>
      <w:r>
        <w:t>Confirmation of eligibility</w:t>
      </w:r>
      <w:r w:rsidR="004B2FAA">
        <w:t xml:space="preserve"> – only proceed if you are a person with disability </w:t>
      </w:r>
      <w:r w:rsidR="004B2FAA" w:rsidRPr="00B57C3C">
        <w:rPr>
          <w:i/>
          <w:iCs/>
          <w:u w:val="single"/>
        </w:rPr>
        <w:t>and</w:t>
      </w:r>
      <w:r w:rsidR="004B2FAA">
        <w:t xml:space="preserve"> you do not work for an organisation that could reasonably </w:t>
      </w:r>
      <w:r w:rsidR="00B57C3C">
        <w:t>be expected to pay for your attendance.</w:t>
      </w:r>
    </w:p>
    <w:p w14:paraId="46B5DB62" w14:textId="5D8F495D" w:rsidR="00CB7CA7" w:rsidRPr="00F7181B" w:rsidRDefault="00CB7CA7" w:rsidP="001555C4">
      <w:pPr>
        <w:pStyle w:val="ListParagraph"/>
        <w:numPr>
          <w:ilvl w:val="0"/>
          <w:numId w:val="2"/>
        </w:numPr>
        <w:spacing w:after="120"/>
      </w:pPr>
      <w:r w:rsidRPr="00F7181B">
        <w:t xml:space="preserve">Accessibility requirements, including </w:t>
      </w:r>
      <w:r w:rsidR="000339E5">
        <w:t>support people</w:t>
      </w:r>
      <w:r w:rsidRPr="00F7181B">
        <w:t xml:space="preserve"> or personal </w:t>
      </w:r>
      <w:r w:rsidR="00B4492E" w:rsidRPr="00F7181B">
        <w:t>aides.</w:t>
      </w:r>
      <w:r w:rsidRPr="00F7181B">
        <w:t xml:space="preserve"> </w:t>
      </w:r>
    </w:p>
    <w:p w14:paraId="49AE1C90" w14:textId="36DFD88F" w:rsidR="00CB7CA7" w:rsidRPr="00F7181B" w:rsidRDefault="00CB7CA7" w:rsidP="001555C4">
      <w:pPr>
        <w:pStyle w:val="ListParagraph"/>
        <w:numPr>
          <w:ilvl w:val="0"/>
          <w:numId w:val="2"/>
        </w:numPr>
        <w:spacing w:after="120"/>
      </w:pPr>
      <w:r w:rsidRPr="00F7181B">
        <w:t xml:space="preserve">Details of any organisation </w:t>
      </w:r>
      <w:r w:rsidR="005D551E">
        <w:t>you</w:t>
      </w:r>
      <w:r w:rsidRPr="00F7181B">
        <w:t xml:space="preserve"> may be affiliated with </w:t>
      </w:r>
    </w:p>
    <w:p w14:paraId="378A919C" w14:textId="40E3ABEB" w:rsidR="00CB7CA7" w:rsidRPr="00F7181B" w:rsidRDefault="00CB7CA7" w:rsidP="001555C4">
      <w:pPr>
        <w:pStyle w:val="ListParagraph"/>
        <w:numPr>
          <w:ilvl w:val="0"/>
          <w:numId w:val="2"/>
        </w:numPr>
        <w:spacing w:after="120"/>
      </w:pPr>
      <w:r w:rsidRPr="00F7181B">
        <w:t xml:space="preserve">Reasons for wanting to attend the </w:t>
      </w:r>
      <w:r w:rsidR="00B4492E" w:rsidRPr="00F7181B">
        <w:t>Conference.</w:t>
      </w:r>
      <w:r w:rsidRPr="00F7181B">
        <w:t xml:space="preserve"> </w:t>
      </w:r>
    </w:p>
    <w:p w14:paraId="05A47F69" w14:textId="4948FDDA" w:rsidR="00CB7CA7" w:rsidRDefault="00CB7CA7" w:rsidP="001555C4">
      <w:pPr>
        <w:pStyle w:val="ListParagraph"/>
        <w:numPr>
          <w:ilvl w:val="0"/>
          <w:numId w:val="2"/>
        </w:numPr>
        <w:spacing w:after="120"/>
      </w:pPr>
      <w:r w:rsidRPr="00F7181B">
        <w:t>Current employment status (optional)</w:t>
      </w:r>
    </w:p>
    <w:p w14:paraId="32E2BCB5" w14:textId="103F82F1" w:rsidR="0047346E" w:rsidRDefault="0047346E" w:rsidP="001555C4">
      <w:pPr>
        <w:pStyle w:val="ListParagraph"/>
        <w:numPr>
          <w:ilvl w:val="0"/>
          <w:numId w:val="2"/>
        </w:numPr>
        <w:spacing w:after="120"/>
      </w:pPr>
      <w:r>
        <w:t>Are you currently registered with an Inclusive Employment Australia</w:t>
      </w:r>
      <w:r w:rsidR="00D74A8C">
        <w:t xml:space="preserve"> (formerly Disability Employment Service)</w:t>
      </w:r>
      <w:r>
        <w:t xml:space="preserve"> provider</w:t>
      </w:r>
      <w:r w:rsidR="00356F2E">
        <w:t>?</w:t>
      </w:r>
      <w:r>
        <w:t xml:space="preserve"> (optional)</w:t>
      </w:r>
    </w:p>
    <w:p w14:paraId="4C25E338" w14:textId="5F4D0280" w:rsidR="00CB7CA7" w:rsidRDefault="00CB7CA7" w:rsidP="001555C4">
      <w:pPr>
        <w:spacing w:after="120"/>
      </w:pPr>
      <w:r w:rsidRPr="00F7181B">
        <w:t xml:space="preserve">QUESTIONS </w:t>
      </w:r>
    </w:p>
    <w:p w14:paraId="6B957240" w14:textId="77777777" w:rsidR="00CB7CA7" w:rsidRDefault="00CB7CA7" w:rsidP="001555C4">
      <w:pPr>
        <w:pStyle w:val="ListParagraph"/>
        <w:numPr>
          <w:ilvl w:val="0"/>
          <w:numId w:val="3"/>
        </w:numPr>
        <w:spacing w:after="120"/>
      </w:pPr>
      <w:r w:rsidRPr="00F7181B">
        <w:t xml:space="preserve">What benefits do you think attending this Conference would bring to you? </w:t>
      </w:r>
    </w:p>
    <w:p w14:paraId="703438F5" w14:textId="282E0C0B" w:rsidR="00CB7CA7" w:rsidRDefault="00D86614" w:rsidP="001555C4">
      <w:pPr>
        <w:pStyle w:val="ListParagraph"/>
        <w:numPr>
          <w:ilvl w:val="0"/>
          <w:numId w:val="3"/>
        </w:numPr>
        <w:spacing w:after="120"/>
      </w:pPr>
      <w:r>
        <w:t>How w</w:t>
      </w:r>
      <w:r w:rsidR="00B17D74">
        <w:t>ould</w:t>
      </w:r>
      <w:r w:rsidR="00CB7CA7" w:rsidRPr="00F7181B">
        <w:t xml:space="preserve"> your attendance </w:t>
      </w:r>
      <w:r w:rsidR="00851CC4">
        <w:t>support</w:t>
      </w:r>
      <w:r w:rsidR="00CB7CA7" w:rsidRPr="00F7181B">
        <w:t xml:space="preserve"> </w:t>
      </w:r>
      <w:r w:rsidR="00851CC4">
        <w:t>DEA’s</w:t>
      </w:r>
      <w:r w:rsidR="00CB7CA7" w:rsidRPr="00F7181B">
        <w:t xml:space="preserve"> vision of helping more people with disability to fulfil their potential?</w:t>
      </w:r>
    </w:p>
    <w:p w14:paraId="382C5F85" w14:textId="7FD543C4" w:rsidR="00AC3FC8" w:rsidRPr="00F7181B" w:rsidRDefault="00AC3FC8" w:rsidP="001555C4">
      <w:pPr>
        <w:pStyle w:val="ListParagraph"/>
        <w:numPr>
          <w:ilvl w:val="0"/>
          <w:numId w:val="3"/>
        </w:numPr>
        <w:spacing w:after="120"/>
      </w:pPr>
      <w:r>
        <w:t xml:space="preserve">Opportunity to add relevant information to support your </w:t>
      </w:r>
      <w:r w:rsidR="00B4492E">
        <w:t>application.</w:t>
      </w:r>
    </w:p>
    <w:p w14:paraId="623A8174" w14:textId="77777777" w:rsidR="00CB7CA7" w:rsidRPr="00343906" w:rsidRDefault="00CB7CA7" w:rsidP="00CB7CA7">
      <w:pPr>
        <w:rPr>
          <w:sz w:val="12"/>
          <w:szCs w:val="12"/>
        </w:rPr>
      </w:pPr>
    </w:p>
    <w:p w14:paraId="0ED03DC1" w14:textId="32A07DD3" w:rsidR="00CB7CA7" w:rsidRPr="0024729A" w:rsidRDefault="00CB7CA7" w:rsidP="00CB7CA7">
      <w:pPr>
        <w:rPr>
          <w:rFonts w:ascii="Poppins" w:hAnsi="Poppins" w:cs="Poppins"/>
          <w:b/>
          <w:bCs/>
        </w:rPr>
      </w:pPr>
      <w:r w:rsidRPr="0024729A">
        <w:rPr>
          <w:rFonts w:ascii="Poppins" w:hAnsi="Poppins" w:cs="Poppins"/>
          <w:b/>
          <w:bCs/>
        </w:rPr>
        <w:t>KEY DATES</w:t>
      </w:r>
    </w:p>
    <w:p w14:paraId="77073E3C" w14:textId="3BC32825" w:rsidR="001636CA" w:rsidRDefault="00AB4F54" w:rsidP="001555C4">
      <w:pPr>
        <w:pStyle w:val="ListParagraph"/>
        <w:numPr>
          <w:ilvl w:val="0"/>
          <w:numId w:val="5"/>
        </w:numPr>
        <w:spacing w:after="120"/>
      </w:pPr>
      <w:r>
        <w:t>Fri</w:t>
      </w:r>
      <w:r w:rsidR="00D86614">
        <w:t>day</w:t>
      </w:r>
      <w:r w:rsidR="001636CA">
        <w:t xml:space="preserve"> </w:t>
      </w:r>
      <w:r>
        <w:t>13</w:t>
      </w:r>
      <w:r w:rsidR="001636CA">
        <w:t xml:space="preserve"> February 2026 </w:t>
      </w:r>
      <w:r w:rsidR="00D86614">
        <w:t>–</w:t>
      </w:r>
      <w:r w:rsidR="001636CA">
        <w:t xml:space="preserve"> Applications</w:t>
      </w:r>
      <w:r w:rsidR="00D86614">
        <w:t xml:space="preserve"> </w:t>
      </w:r>
      <w:r w:rsidR="001636CA">
        <w:t xml:space="preserve">open </w:t>
      </w:r>
    </w:p>
    <w:p w14:paraId="12B4B21F" w14:textId="663BC65A" w:rsidR="001636CA" w:rsidRPr="00F7181B" w:rsidRDefault="001636CA" w:rsidP="001555C4">
      <w:pPr>
        <w:pStyle w:val="ListParagraph"/>
        <w:numPr>
          <w:ilvl w:val="0"/>
          <w:numId w:val="5"/>
        </w:numPr>
        <w:spacing w:after="120"/>
      </w:pPr>
      <w:r>
        <w:t>Wednesday 13</w:t>
      </w:r>
      <w:r w:rsidRPr="00F7181B">
        <w:t xml:space="preserve"> May 202</w:t>
      </w:r>
      <w:r>
        <w:t>6</w:t>
      </w:r>
      <w:r w:rsidRPr="00F7181B">
        <w:t xml:space="preserve"> </w:t>
      </w:r>
      <w:r>
        <w:t>– Deadline for receipt of c</w:t>
      </w:r>
      <w:r w:rsidR="00CB7CA7" w:rsidRPr="00F7181B">
        <w:t xml:space="preserve">ompleted </w:t>
      </w:r>
      <w:r w:rsidR="00CB7CA7">
        <w:t>applications</w:t>
      </w:r>
      <w:r w:rsidR="00CB7CA7" w:rsidRPr="00F7181B">
        <w:t xml:space="preserve"> </w:t>
      </w:r>
    </w:p>
    <w:p w14:paraId="17EFC62D" w14:textId="5407F6DC" w:rsidR="00CB7CA7" w:rsidRDefault="00CB7CA7" w:rsidP="001555C4">
      <w:pPr>
        <w:pStyle w:val="ListParagraph"/>
        <w:numPr>
          <w:ilvl w:val="0"/>
          <w:numId w:val="5"/>
        </w:numPr>
        <w:spacing w:after="120"/>
      </w:pPr>
      <w:r w:rsidRPr="00F7181B">
        <w:t xml:space="preserve">Tuesday </w:t>
      </w:r>
      <w:r>
        <w:t>26</w:t>
      </w:r>
      <w:r w:rsidRPr="00F7181B">
        <w:t xml:space="preserve"> </w:t>
      </w:r>
      <w:r>
        <w:t>May</w:t>
      </w:r>
      <w:r w:rsidRPr="00F7181B">
        <w:t xml:space="preserve"> 202</w:t>
      </w:r>
      <w:r>
        <w:t>6</w:t>
      </w:r>
      <w:r w:rsidR="001636CA">
        <w:t xml:space="preserve"> – </w:t>
      </w:r>
      <w:r w:rsidR="00931DB5">
        <w:t xml:space="preserve">Deadline for </w:t>
      </w:r>
      <w:r w:rsidR="00010A9F">
        <w:t>a</w:t>
      </w:r>
      <w:r w:rsidR="001636CA">
        <w:t xml:space="preserve">pplicants </w:t>
      </w:r>
      <w:r w:rsidR="00010A9F">
        <w:t xml:space="preserve">to be </w:t>
      </w:r>
      <w:r w:rsidR="001636CA">
        <w:t>notified of application outcomes</w:t>
      </w:r>
    </w:p>
    <w:p w14:paraId="32C516FB" w14:textId="1CD3FC0B" w:rsidR="001636CA" w:rsidRDefault="001636CA" w:rsidP="001555C4">
      <w:pPr>
        <w:pStyle w:val="ListParagraph"/>
        <w:numPr>
          <w:ilvl w:val="0"/>
          <w:numId w:val="5"/>
        </w:numPr>
        <w:spacing w:after="120"/>
      </w:pPr>
      <w:r>
        <w:t xml:space="preserve">Monday 15 </w:t>
      </w:r>
      <w:r w:rsidR="00F23255">
        <w:t>to</w:t>
      </w:r>
      <w:r>
        <w:t xml:space="preserve"> Wednesday 17 June 2026 – DEA Conference at Adelaide Oval</w:t>
      </w:r>
    </w:p>
    <w:p w14:paraId="21ADDC56" w14:textId="77777777" w:rsidR="001636CA" w:rsidRPr="00343906" w:rsidRDefault="001636CA" w:rsidP="001555C4">
      <w:pPr>
        <w:spacing w:after="120"/>
        <w:rPr>
          <w:sz w:val="12"/>
          <w:szCs w:val="12"/>
        </w:rPr>
      </w:pPr>
    </w:p>
    <w:p w14:paraId="69B42F09" w14:textId="3FE272F6" w:rsidR="00CB7CA7" w:rsidRPr="0024729A" w:rsidRDefault="001636CA" w:rsidP="001555C4">
      <w:pPr>
        <w:spacing w:after="120"/>
        <w:rPr>
          <w:rFonts w:ascii="Poppins" w:hAnsi="Poppins" w:cs="Poppins"/>
          <w:b/>
          <w:bCs/>
        </w:rPr>
      </w:pPr>
      <w:r w:rsidRPr="0024729A">
        <w:rPr>
          <w:rFonts w:ascii="Poppins" w:hAnsi="Poppins" w:cs="Poppins"/>
          <w:b/>
          <w:bCs/>
        </w:rPr>
        <w:t>HOW TO APPLY</w:t>
      </w:r>
    </w:p>
    <w:p w14:paraId="3DE3336D" w14:textId="630180DB" w:rsidR="001636CA" w:rsidRDefault="001636CA" w:rsidP="001555C4">
      <w:pPr>
        <w:spacing w:after="120"/>
      </w:pPr>
      <w:r>
        <w:t xml:space="preserve">To apply for the Bursary, </w:t>
      </w:r>
      <w:hyperlink r:id="rId10" w:history="1">
        <w:r w:rsidRPr="001636CA">
          <w:rPr>
            <w:rStyle w:val="Hyperlink"/>
            <w:b/>
            <w:bCs/>
            <w:color w:val="000000" w:themeColor="text1"/>
          </w:rPr>
          <w:t>complete the application form here</w:t>
        </w:r>
      </w:hyperlink>
      <w:r>
        <w:t>.</w:t>
      </w:r>
    </w:p>
    <w:p w14:paraId="53B874E5" w14:textId="2CBE9BB0" w:rsidR="00BA3448" w:rsidRDefault="001636CA" w:rsidP="001555C4">
      <w:pPr>
        <w:spacing w:after="120"/>
        <w:rPr>
          <w:u w:val="single"/>
        </w:rPr>
      </w:pPr>
      <w:r>
        <w:t xml:space="preserve">If the link is not working, you can copy and paste this version: </w:t>
      </w:r>
      <w:hyperlink r:id="rId11" w:history="1">
        <w:r w:rsidR="006810AE" w:rsidRPr="006810AE">
          <w:rPr>
            <w:rStyle w:val="Hyperlink"/>
          </w:rPr>
          <w:t>https://ov491hfm90o.typeform.com/to/MjKrIo5F</w:t>
        </w:r>
      </w:hyperlink>
    </w:p>
    <w:p w14:paraId="3516E8EA" w14:textId="77777777" w:rsidR="00CC1581" w:rsidRDefault="00CC1581" w:rsidP="001555C4">
      <w:pPr>
        <w:spacing w:after="120"/>
        <w:rPr>
          <w:rFonts w:ascii="Poppins" w:hAnsi="Poppins" w:cs="Poppins"/>
          <w:b/>
          <w:bCs/>
          <w:sz w:val="12"/>
          <w:szCs w:val="12"/>
        </w:rPr>
      </w:pPr>
    </w:p>
    <w:p w14:paraId="398E8EA7" w14:textId="77777777" w:rsidR="001555C4" w:rsidRPr="00996152" w:rsidRDefault="001555C4" w:rsidP="001555C4">
      <w:pPr>
        <w:spacing w:after="120"/>
        <w:rPr>
          <w:rFonts w:ascii="Poppins" w:hAnsi="Poppins" w:cs="Poppins"/>
          <w:b/>
          <w:bCs/>
          <w:sz w:val="12"/>
          <w:szCs w:val="12"/>
        </w:rPr>
      </w:pPr>
    </w:p>
    <w:p w14:paraId="2A378807" w14:textId="2D8DD451" w:rsidR="00A84DBE" w:rsidRPr="00343906" w:rsidRDefault="00A84DBE" w:rsidP="001555C4">
      <w:pPr>
        <w:spacing w:after="120"/>
        <w:rPr>
          <w:u w:val="single"/>
        </w:rPr>
      </w:pPr>
      <w:r w:rsidRPr="001636CA">
        <w:rPr>
          <w:rFonts w:ascii="Poppins" w:hAnsi="Poppins" w:cs="Poppins"/>
          <w:b/>
          <w:bCs/>
        </w:rPr>
        <w:t>Thank you so much for your interest. We hope to meet you at Conference.</w:t>
      </w:r>
    </w:p>
    <w:sectPr w:rsidR="00A84DBE" w:rsidRPr="00343906" w:rsidSect="002128E4">
      <w:headerReference w:type="default" r:id="rId12"/>
      <w:pgSz w:w="11906" w:h="16838" w:code="9"/>
      <w:pgMar w:top="624" w:right="720" w:bottom="720" w:left="720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DC7F4" w14:textId="77777777" w:rsidR="006E58A7" w:rsidRDefault="006E58A7" w:rsidP="00CB7CA7">
      <w:pPr>
        <w:spacing w:after="0" w:line="240" w:lineRule="auto"/>
      </w:pPr>
      <w:r>
        <w:separator/>
      </w:r>
    </w:p>
  </w:endnote>
  <w:endnote w:type="continuationSeparator" w:id="0">
    <w:p w14:paraId="06065FCF" w14:textId="77777777" w:rsidR="006E58A7" w:rsidRDefault="006E58A7" w:rsidP="00CB7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22882" w14:textId="77777777" w:rsidR="006E58A7" w:rsidRDefault="006E58A7" w:rsidP="00CB7CA7">
      <w:pPr>
        <w:spacing w:after="0" w:line="240" w:lineRule="auto"/>
      </w:pPr>
      <w:r>
        <w:separator/>
      </w:r>
    </w:p>
  </w:footnote>
  <w:footnote w:type="continuationSeparator" w:id="0">
    <w:p w14:paraId="297DAF20" w14:textId="77777777" w:rsidR="006E58A7" w:rsidRDefault="006E58A7" w:rsidP="00CB7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78722" w14:textId="42003FE0" w:rsidR="00CB7CA7" w:rsidRPr="00471526" w:rsidRDefault="00CB7CA7" w:rsidP="00AC3FC8">
    <w:pPr>
      <w:spacing w:after="40" w:line="264" w:lineRule="auto"/>
      <w:rPr>
        <w:rFonts w:ascii="Poppins" w:hAnsi="Poppins" w:cs="Poppins"/>
        <w:sz w:val="28"/>
        <w:szCs w:val="28"/>
      </w:rPr>
    </w:pPr>
    <w:r w:rsidRPr="00471526">
      <w:rPr>
        <w:rFonts w:ascii="Poppins" w:hAnsi="Poppins" w:cs="Poppins"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7C02B1A5" wp14:editId="3415C3AB">
          <wp:simplePos x="0" y="0"/>
          <wp:positionH relativeFrom="column">
            <wp:posOffset>4800600</wp:posOffset>
          </wp:positionH>
          <wp:positionV relativeFrom="paragraph">
            <wp:posOffset>-386715</wp:posOffset>
          </wp:positionV>
          <wp:extent cx="2228215" cy="831850"/>
          <wp:effectExtent l="0" t="0" r="0" b="0"/>
          <wp:wrapTight wrapText="bothSides">
            <wp:wrapPolygon edited="0">
              <wp:start x="923" y="1484"/>
              <wp:lineTo x="923" y="3463"/>
              <wp:lineTo x="1477" y="10388"/>
              <wp:lineTo x="739" y="13850"/>
              <wp:lineTo x="739" y="15829"/>
              <wp:lineTo x="1293" y="18302"/>
              <wp:lineTo x="1847" y="19786"/>
              <wp:lineTo x="2955" y="19786"/>
              <wp:lineTo x="20498" y="17808"/>
              <wp:lineTo x="21237" y="14840"/>
              <wp:lineTo x="20313" y="10388"/>
              <wp:lineTo x="20498" y="6925"/>
              <wp:lineTo x="14404" y="3957"/>
              <wp:lineTo x="2216" y="1484"/>
              <wp:lineTo x="923" y="1484"/>
            </wp:wrapPolygon>
          </wp:wrapTight>
          <wp:docPr id="1768709096" name="Picture 1" descr="A black background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619466" name="Picture 1" descr="A black background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215" cy="831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71526">
      <w:rPr>
        <w:rFonts w:ascii="Poppins" w:hAnsi="Poppins" w:cs="Poppins"/>
        <w:b/>
        <w:bCs/>
        <w:sz w:val="28"/>
        <w:szCs w:val="28"/>
      </w:rPr>
      <w:t xml:space="preserve">2026 DEA Conference </w:t>
    </w:r>
    <w:r w:rsidR="00471526" w:rsidRPr="00471526">
      <w:rPr>
        <w:rFonts w:ascii="Poppins" w:hAnsi="Poppins" w:cs="Poppins"/>
        <w:b/>
        <w:bCs/>
        <w:sz w:val="28"/>
        <w:szCs w:val="28"/>
      </w:rPr>
      <w:br/>
    </w:r>
    <w:r w:rsidRPr="00471526">
      <w:rPr>
        <w:rFonts w:ascii="Poppins" w:hAnsi="Poppins" w:cs="Poppins"/>
        <w:b/>
        <w:bCs/>
        <w:sz w:val="28"/>
        <w:szCs w:val="28"/>
      </w:rPr>
      <w:t xml:space="preserve">Subsidised Attendance Bursary Information Sheet </w:t>
    </w:r>
  </w:p>
  <w:p w14:paraId="7D9A1745" w14:textId="32744E7B" w:rsidR="00CB7CA7" w:rsidRDefault="00CB7CA7" w:rsidP="00CB7CA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226"/>
    <w:multiLevelType w:val="hybridMultilevel"/>
    <w:tmpl w:val="9670C81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36E6D"/>
    <w:multiLevelType w:val="hybridMultilevel"/>
    <w:tmpl w:val="2108AB70"/>
    <w:lvl w:ilvl="0" w:tplc="29A061B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532D71"/>
    <w:multiLevelType w:val="hybridMultilevel"/>
    <w:tmpl w:val="F6CA30E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711E1"/>
    <w:multiLevelType w:val="hybridMultilevel"/>
    <w:tmpl w:val="52ECACA2"/>
    <w:lvl w:ilvl="0" w:tplc="29A061B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B6AD7"/>
    <w:multiLevelType w:val="hybridMultilevel"/>
    <w:tmpl w:val="30AA6C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311770">
    <w:abstractNumId w:val="4"/>
  </w:num>
  <w:num w:numId="2" w16cid:durableId="369842365">
    <w:abstractNumId w:val="3"/>
  </w:num>
  <w:num w:numId="3" w16cid:durableId="875897252">
    <w:abstractNumId w:val="2"/>
  </w:num>
  <w:num w:numId="4" w16cid:durableId="1639913268">
    <w:abstractNumId w:val="0"/>
  </w:num>
  <w:num w:numId="5" w16cid:durableId="1129394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CA7"/>
    <w:rsid w:val="00010A9F"/>
    <w:rsid w:val="000339E5"/>
    <w:rsid w:val="000C5DC1"/>
    <w:rsid w:val="00105304"/>
    <w:rsid w:val="001338FE"/>
    <w:rsid w:val="0014354E"/>
    <w:rsid w:val="001555C4"/>
    <w:rsid w:val="001636CA"/>
    <w:rsid w:val="001A14DB"/>
    <w:rsid w:val="001F4B2A"/>
    <w:rsid w:val="001F69FE"/>
    <w:rsid w:val="002128E4"/>
    <w:rsid w:val="0024729A"/>
    <w:rsid w:val="00267EA3"/>
    <w:rsid w:val="00313FEC"/>
    <w:rsid w:val="00323166"/>
    <w:rsid w:val="00343906"/>
    <w:rsid w:val="00356F2E"/>
    <w:rsid w:val="00390DF0"/>
    <w:rsid w:val="003A29DB"/>
    <w:rsid w:val="003C6F9D"/>
    <w:rsid w:val="00470D68"/>
    <w:rsid w:val="00471526"/>
    <w:rsid w:val="0047346E"/>
    <w:rsid w:val="00492868"/>
    <w:rsid w:val="004B2FAA"/>
    <w:rsid w:val="004D2C93"/>
    <w:rsid w:val="00511DDF"/>
    <w:rsid w:val="005D551E"/>
    <w:rsid w:val="005E1080"/>
    <w:rsid w:val="005F490C"/>
    <w:rsid w:val="006810AE"/>
    <w:rsid w:val="006A269A"/>
    <w:rsid w:val="006E58A7"/>
    <w:rsid w:val="007336CD"/>
    <w:rsid w:val="007E228A"/>
    <w:rsid w:val="00851CC4"/>
    <w:rsid w:val="008F3703"/>
    <w:rsid w:val="00931DB5"/>
    <w:rsid w:val="00943233"/>
    <w:rsid w:val="0094420B"/>
    <w:rsid w:val="00996152"/>
    <w:rsid w:val="009F3931"/>
    <w:rsid w:val="00A84DBE"/>
    <w:rsid w:val="00AB4F54"/>
    <w:rsid w:val="00AC3FC8"/>
    <w:rsid w:val="00AE55D9"/>
    <w:rsid w:val="00B17D74"/>
    <w:rsid w:val="00B4492E"/>
    <w:rsid w:val="00B57C3C"/>
    <w:rsid w:val="00BA3448"/>
    <w:rsid w:val="00C1617E"/>
    <w:rsid w:val="00C4658E"/>
    <w:rsid w:val="00C60B14"/>
    <w:rsid w:val="00CB7CA7"/>
    <w:rsid w:val="00CC1581"/>
    <w:rsid w:val="00CD7DB6"/>
    <w:rsid w:val="00D3469B"/>
    <w:rsid w:val="00D74A8C"/>
    <w:rsid w:val="00D86614"/>
    <w:rsid w:val="00ED0106"/>
    <w:rsid w:val="00F23255"/>
    <w:rsid w:val="00F60622"/>
    <w:rsid w:val="00F651C6"/>
    <w:rsid w:val="00F7783B"/>
    <w:rsid w:val="00F9583D"/>
    <w:rsid w:val="00FA1BB9"/>
    <w:rsid w:val="00FC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2D59DB"/>
  <w15:chartTrackingRefBased/>
  <w15:docId w15:val="{7B4FD147-8A79-46AE-A7BB-3D9B8823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CA7"/>
  </w:style>
  <w:style w:type="paragraph" w:styleId="Heading1">
    <w:name w:val="heading 1"/>
    <w:basedOn w:val="Normal"/>
    <w:next w:val="Normal"/>
    <w:link w:val="Heading1Char"/>
    <w:uiPriority w:val="9"/>
    <w:qFormat/>
    <w:rsid w:val="00CB7C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C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C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C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C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C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C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C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C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C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C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C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C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C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C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C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C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C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C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7C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C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7C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C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7C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C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7C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C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C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CA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7C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CA7"/>
  </w:style>
  <w:style w:type="paragraph" w:styleId="Footer">
    <w:name w:val="footer"/>
    <w:basedOn w:val="Normal"/>
    <w:link w:val="FooterChar"/>
    <w:uiPriority w:val="99"/>
    <w:unhideWhenUsed/>
    <w:rsid w:val="00CB7C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CA7"/>
  </w:style>
  <w:style w:type="character" w:styleId="Hyperlink">
    <w:name w:val="Hyperlink"/>
    <w:basedOn w:val="DefaultParagraphFont"/>
    <w:uiPriority w:val="99"/>
    <w:unhideWhenUsed/>
    <w:rsid w:val="001636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36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v491hfm90o.typeform.com/to/MjKrIo5F" TargetMode="External"/><Relationship Id="rId5" Type="http://schemas.openxmlformats.org/officeDocument/2006/relationships/styles" Target="styles.xml"/><Relationship Id="rId10" Type="http://schemas.openxmlformats.org/officeDocument/2006/relationships/hyperlink" Target="https://ov491hfm90o.typeform.com/to/MjKrIo5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09d9cb-301a-4022-bf32-3d7ea73f5a4c"/>
    <lcf76f155ced4ddcb4097134ff3c332f xmlns="ee27d53b-8bed-4cce-b15d-7280d730f3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A3A4AD56E88A42958B8EED5C60A3BD" ma:contentTypeVersion="13" ma:contentTypeDescription="Create a new document." ma:contentTypeScope="" ma:versionID="a416ecdbc440e4217ce499d1b0c5837f">
  <xsd:schema xmlns:xsd="http://www.w3.org/2001/XMLSchema" xmlns:xs="http://www.w3.org/2001/XMLSchema" xmlns:p="http://schemas.microsoft.com/office/2006/metadata/properties" xmlns:ns2="ee27d53b-8bed-4cce-b15d-7280d730f3e9" xmlns:ns3="7109d9cb-301a-4022-bf32-3d7ea73f5a4c" targetNamespace="http://schemas.microsoft.com/office/2006/metadata/properties" ma:root="true" ma:fieldsID="4df4b0bc5585004f42368cc86861f3a5" ns2:_="" ns3:_="">
    <xsd:import namespace="ee27d53b-8bed-4cce-b15d-7280d730f3e9"/>
    <xsd:import namespace="7109d9cb-301a-4022-bf32-3d7ea73f5a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7d53b-8bed-4cce-b15d-7280d730f3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e4a01a9-d84c-45d3-ad6f-9a9c7c0f38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9d9cb-301a-4022-bf32-3d7ea73f5a4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4c92b16-a0a0-4f9f-898b-a30a793dc8c8}" ma:internalName="TaxCatchAll" ma:showField="CatchAllData" ma:web="7109d9cb-301a-4022-bf32-3d7ea73f5a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DE10BC-8D6A-4583-A85E-779B618E215E}">
  <ds:schemaRefs>
    <ds:schemaRef ds:uri="7109d9cb-301a-4022-bf32-3d7ea73f5a4c"/>
    <ds:schemaRef ds:uri="ee27d53b-8bed-4cce-b15d-7280d730f3e9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AEE4416-7167-4012-8658-8B57C6CCF1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9C373D-34AC-4652-8D8F-CF2DFAA8E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27d53b-8bed-4cce-b15d-7280d730f3e9"/>
    <ds:schemaRef ds:uri="7109d9cb-301a-4022-bf32-3d7ea73f5a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585</Words>
  <Characters>3425</Characters>
  <Application>Microsoft Office Word</Application>
  <DocSecurity>0</DocSecurity>
  <Lines>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De Lorenzo</dc:creator>
  <cp:keywords/>
  <dc:description/>
  <cp:lastModifiedBy>Sasha De Lorenzo</cp:lastModifiedBy>
  <cp:revision>65</cp:revision>
  <dcterms:created xsi:type="dcterms:W3CDTF">2026-01-07T05:47:00Z</dcterms:created>
  <dcterms:modified xsi:type="dcterms:W3CDTF">2026-02-12T23:04:00Z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0x0101003AA3A4AD56E88A42958B8EED5C60A3BD</vt:lpwstr>
  </property>
  <property fmtid="{D5CDD505-2E9C-101B-9397-08002B2CF9AE}" pid="3" name="MediaServiceImageTags">
    <vt:lpwstr/>
  </property>
</Properties>
</file>